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81" w:rsidRPr="00677570" w:rsidRDefault="00106151" w:rsidP="00677570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>Аналитический отчет</w:t>
      </w:r>
    </w:p>
    <w:p w:rsidR="00697381" w:rsidRPr="00677570" w:rsidRDefault="00106151" w:rsidP="00677570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>о ходе и результатах реализации «Дорожной карты»</w:t>
      </w:r>
    </w:p>
    <w:p w:rsidR="00697381" w:rsidRPr="00677570" w:rsidRDefault="003B33E0" w:rsidP="00677570">
      <w:pPr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106151" w:rsidRPr="00677570">
        <w:rPr>
          <w:rFonts w:ascii="Times New Roman" w:eastAsia="Times New Roman" w:hAnsi="Times New Roman" w:cs="Times New Roman"/>
          <w:b/>
          <w:sz w:val="28"/>
          <w:szCs w:val="28"/>
        </w:rPr>
        <w:t>БОУ «</w:t>
      </w:r>
      <w:proofErr w:type="spellStart"/>
      <w:r w:rsidR="00697381" w:rsidRPr="0067757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>ктанышская</w:t>
      </w:r>
      <w:proofErr w:type="spellEnd"/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>Заманова</w:t>
      </w:r>
      <w:proofErr w:type="spellEnd"/>
      <w:r w:rsidR="00106151" w:rsidRPr="006775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6775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97381" w:rsidRPr="00677570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</w:t>
      </w:r>
      <w:proofErr w:type="gram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</w:t>
      </w:r>
      <w:r w:rsidRPr="00677570">
        <w:rPr>
          <w:rFonts w:ascii="Times New Roman" w:hAnsi="Times New Roman" w:cs="Times New Roman"/>
          <w:sz w:val="28"/>
          <w:szCs w:val="28"/>
        </w:rPr>
        <w:t>приказа</w:t>
      </w: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 273-ФЗ от 29.12.2012 г.  «Об образовании в Российской Федерации», </w:t>
      </w:r>
      <w:r w:rsidRPr="00677570">
        <w:rPr>
          <w:rFonts w:ascii="Times New Roman" w:hAnsi="Times New Roman" w:cs="Times New Roman"/>
          <w:sz w:val="28"/>
          <w:szCs w:val="28"/>
        </w:rPr>
        <w:t>приказа</w:t>
      </w: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МО и Н РТ от 03.02.2020 № под-160/20 «Об утверждении перечня общеобразовательных организаций, принимающих участие в мероприятиях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 в субъектах Российской Федерации</w:t>
      </w:r>
      <w:proofErr w:type="gram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рамках государственной программы Российской Федерации «Развитие образования» в 2020 году по результатам государственной итоговой аттестации 2019 года» в ГБОУ «</w:t>
      </w:r>
      <w:proofErr w:type="spell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Актанышская</w:t>
      </w:r>
      <w:proofErr w:type="spell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Заманова</w:t>
      </w:r>
      <w:proofErr w:type="spell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реализуется Государственная программа «Развитие образования»  с  15 апреля 2020 г.</w:t>
      </w:r>
    </w:p>
    <w:p w:rsidR="003B33E0" w:rsidRPr="00677570" w:rsidRDefault="0067757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3B33E0"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Цели программы:</w:t>
      </w:r>
      <w:r w:rsidR="003B33E0" w:rsidRPr="00677570">
        <w:rPr>
          <w:rFonts w:ascii="Times New Roman" w:hAnsi="Times New Roman" w:cs="Times New Roman"/>
          <w:sz w:val="28"/>
          <w:szCs w:val="28"/>
        </w:rPr>
        <w:t xml:space="preserve"> </w:t>
      </w:r>
      <w:r w:rsidR="003B33E0"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повышение эффективности деятельности школы в обеспечении оптимальных результатов обучения, воспитания и развития каждого обучающегося вне зависимости от социального или культурного статуса семей.</w:t>
      </w:r>
    </w:p>
    <w:p w:rsidR="003B33E0" w:rsidRPr="00677570" w:rsidRDefault="00677570" w:rsidP="00677570">
      <w:pPr>
        <w:widowControl w:val="0"/>
        <w:spacing w:line="276" w:lineRule="auto"/>
        <w:ind w:right="-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</w:t>
      </w:r>
      <w:r w:rsidR="003B33E0"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Задачи программы:</w:t>
      </w:r>
      <w:r w:rsidR="003B33E0" w:rsidRPr="00677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1.Анализ и мобилизация внутренних факторов, способствующих повышению эффективности функционирования ГБОУ «</w:t>
      </w:r>
      <w:proofErr w:type="spell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Актанышская</w:t>
      </w:r>
      <w:proofErr w:type="spell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КШИ»;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2.Учет внешних факторов, способных повлиять на результативность образовательной деятельности школы;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3.Совершенствование образовательной среды, обеспечивающей обучение различных категорий учащихся, их воспитание и развитие;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4.Повышение мотивации обучающихся и побуждение родителей к неравнодушному отношению к образовательным результатам детей;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5.Совершенствование системы профессионального роста учителя, способствующей повышению педагогического мастерства;</w:t>
      </w:r>
    </w:p>
    <w:p w:rsidR="003B33E0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6.Развитие эффективного управления педагогическим коллективом, способствующее вовлечению педагогов во </w:t>
      </w:r>
      <w:proofErr w:type="spell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внутришкольное</w:t>
      </w:r>
      <w:proofErr w:type="spell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управление, активизации ответственности за результаты педагогической деятельности.</w:t>
      </w:r>
    </w:p>
    <w:p w:rsidR="00ED1C96" w:rsidRPr="00677570" w:rsidRDefault="003B33E0" w:rsidP="00677570">
      <w:pPr>
        <w:widowControl w:val="0"/>
        <w:spacing w:line="276" w:lineRule="auto"/>
        <w:ind w:right="-2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Заключены договор с МБОУ «</w:t>
      </w:r>
      <w:proofErr w:type="spellStart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Актанышская</w:t>
      </w:r>
      <w:proofErr w:type="spellEnd"/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 №2 с углубленным изучением отдельных предметов» 10 апреля 2020 </w:t>
      </w:r>
      <w:r w:rsidRPr="0067757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года, соглашение с ИРО РТ с 6 апреля 2020 года.</w:t>
      </w:r>
    </w:p>
    <w:p w:rsidR="00ED1C96" w:rsidRPr="00677570" w:rsidRDefault="00106151" w:rsidP="00677570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Для достижения поставленной цели школа работала по направлениям, 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принятым в программе: </w:t>
      </w:r>
    </w:p>
    <w:p w:rsidR="00ED1C96" w:rsidRPr="00677570" w:rsidRDefault="00106151" w:rsidP="00677570">
      <w:pPr>
        <w:spacing w:after="0" w:line="276" w:lineRule="auto"/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Работа с кадрами. </w:t>
      </w:r>
    </w:p>
    <w:p w:rsidR="00677570" w:rsidRPr="00677570" w:rsidRDefault="00106151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14</w:t>
      </w:r>
      <w:r w:rsidR="00677570" w:rsidRPr="00677570">
        <w:rPr>
          <w:rFonts w:ascii="Times New Roman" w:eastAsia="Times New Roman" w:hAnsi="Times New Roman" w:cs="Times New Roman"/>
          <w:sz w:val="28"/>
          <w:szCs w:val="28"/>
        </w:rPr>
        <w:t xml:space="preserve"> и 15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октября 2020 года 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 xml:space="preserve">ГАОУ ДПО </w:t>
      </w:r>
      <w:r w:rsidR="00B106B0" w:rsidRPr="0067757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>ИРО РТ</w:t>
      </w:r>
      <w:r w:rsidR="00B106B0" w:rsidRPr="00677570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186D2E" w:rsidRPr="00677570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школы 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>организовало</w:t>
      </w:r>
      <w:r w:rsidR="00186D2E"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вариативное мероприятие  </w:t>
      </w:r>
      <w:r w:rsidR="00186D2E" w:rsidRPr="006775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Каче</w:t>
      </w:r>
      <w:r w:rsidR="00186D2E" w:rsidRPr="00677570">
        <w:rPr>
          <w:rFonts w:ascii="Times New Roman" w:eastAsia="Times New Roman" w:hAnsi="Times New Roman" w:cs="Times New Roman"/>
          <w:sz w:val="28"/>
          <w:szCs w:val="28"/>
        </w:rPr>
        <w:t>ство образования: новые подходы»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, в рамках которого коллективу </w:t>
      </w:r>
      <w:r w:rsidR="00685734" w:rsidRPr="00677570">
        <w:rPr>
          <w:rFonts w:ascii="Times New Roman" w:eastAsia="Times New Roman" w:hAnsi="Times New Roman" w:cs="Times New Roman"/>
          <w:sz w:val="28"/>
          <w:szCs w:val="28"/>
        </w:rPr>
        <w:t xml:space="preserve">были </w:t>
      </w:r>
      <w:r w:rsidR="00186D2E" w:rsidRPr="00677570">
        <w:rPr>
          <w:rFonts w:ascii="Times New Roman" w:eastAsia="Times New Roman" w:hAnsi="Times New Roman" w:cs="Times New Roman"/>
          <w:sz w:val="28"/>
          <w:szCs w:val="28"/>
        </w:rPr>
        <w:t xml:space="preserve">представлены в онлайн-режиме 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 xml:space="preserve">два </w:t>
      </w:r>
      <w:proofErr w:type="spellStart"/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>вебинара</w:t>
      </w:r>
      <w:proofErr w:type="spellEnd"/>
      <w:r w:rsidR="00677570" w:rsidRPr="00677570">
        <w:rPr>
          <w:rFonts w:ascii="Times New Roman" w:eastAsia="Times New Roman" w:hAnsi="Times New Roman" w:cs="Times New Roman"/>
          <w:sz w:val="28"/>
          <w:szCs w:val="28"/>
        </w:rPr>
        <w:t xml:space="preserve"> «Повышение качества образования на современном этапе»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 xml:space="preserve"> и «</w:t>
      </w:r>
      <w:r w:rsidR="00677570" w:rsidRPr="00677570">
        <w:rPr>
          <w:rFonts w:ascii="Times New Roman" w:eastAsia="Times New Roman" w:hAnsi="Times New Roman" w:cs="Times New Roman"/>
          <w:sz w:val="28"/>
          <w:szCs w:val="28"/>
        </w:rPr>
        <w:t>Унифицированная модель организации 2 половины дня кадетских школах и школах-интернатах</w:t>
      </w:r>
      <w:r w:rsidR="00B106B0" w:rsidRPr="006775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. На первом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вебинаре</w:t>
      </w:r>
      <w:proofErr w:type="spellEnd"/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7570" w:rsidRPr="00677570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677570" w:rsidRPr="00677570">
        <w:rPr>
          <w:rFonts w:ascii="Times New Roman" w:eastAsia="Times New Roman" w:hAnsi="Times New Roman" w:cs="Times New Roman"/>
          <w:sz w:val="28"/>
          <w:szCs w:val="28"/>
        </w:rPr>
        <w:t>которое проведено при поддержке издательства «Просвещение», приняли участие 16 педагогов.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В рамках онлайн-трансляции «Мобильные игры для учебы: 5 идей применения» рассмотрены вопросы:</w:t>
      </w:r>
    </w:p>
    <w:p w:rsidR="00677570" w:rsidRPr="00677570" w:rsidRDefault="00677570" w:rsidP="0067757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Почему школа перестала быть информационным лидером?</w:t>
      </w:r>
    </w:p>
    <w:p w:rsidR="00677570" w:rsidRPr="00677570" w:rsidRDefault="00677570" w:rsidP="0067757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Как учителю вернуть внимание ребенка?</w:t>
      </w:r>
    </w:p>
    <w:p w:rsidR="00677570" w:rsidRPr="00677570" w:rsidRDefault="00677570" w:rsidP="00677570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Как использовать смартфоны на благо </w:t>
      </w:r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proofErr w:type="gram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процесс?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Спикером выступил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Заславский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Илья Михайлович, представитель ГК «Просвещение».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В рамках онлайн-трансляции «Гибкие уроки: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agile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>-трансформация» рассмотрены вопросы:</w:t>
      </w:r>
    </w:p>
    <w:p w:rsidR="00677570" w:rsidRPr="00677570" w:rsidRDefault="00677570" w:rsidP="0067757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международные и отечественные практики проектного управления в школе;</w:t>
      </w:r>
    </w:p>
    <w:p w:rsidR="00677570" w:rsidRPr="00677570" w:rsidRDefault="00677570" w:rsidP="0067757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нормы проектной деятельности в школе, почему столько внимания уделяется проектам и варианты их применения;</w:t>
      </w:r>
    </w:p>
    <w:p w:rsidR="00677570" w:rsidRPr="00677570" w:rsidRDefault="00677570" w:rsidP="0067757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проектная трансформация уроков без изменения «внешних» организационных атрибутов;</w:t>
      </w:r>
    </w:p>
    <w:p w:rsidR="00677570" w:rsidRPr="00677570" w:rsidRDefault="00677570" w:rsidP="00677570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практика применения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Agile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Scrum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>) на уроках в 6–11 классах: подготовка, проведение, представление результатов, рефлексия, анализ.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6151"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На  втором  онлайн-семинаре были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рассмотрены следующие вопросы: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-Психологическое сопровождение обучающихся кадетских ОО в системе психологической помощи населению РТ - Герасимова Вера Вадимовна, начальник отдела психологического сопровождения Министерства по делам молодежи РТ, кандидат психологических наук;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-Реализация учебно-методического комплекса для организации внеурочной деятельности в кадетских ОО «Успешный кадет»-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Шарипова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Эльмира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Габдулахатовна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, директор ГБОУ «Кадетская школа  № 82 имени Героя Советского Союза Ильдара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Маннанова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-«Обучать потребным наукам и воинскому искусству»-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Мадишин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Ринат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Хафизтинович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, заместитель директора ГБОУ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Мензелинская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кадетская школа-интернат </w:t>
      </w:r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имени Героя Советского Союза генерал-полковника Василия Николаевича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Гордова</w:t>
      </w:r>
      <w:proofErr w:type="spellEnd"/>
      <w:proofErr w:type="gramEnd"/>
      <w:r w:rsidRPr="0067757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677570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>-Пути решения проблем социализации школьников через организацию внеурочной деятельности - Мартынова Екатерина Сергеевна, заместитель директора ГБОУ «Казанская кадетская школ</w:t>
      </w:r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интернат имени Героя Советского Союза </w:t>
      </w:r>
      <w:proofErr w:type="spellStart"/>
      <w:r w:rsidRPr="00677570">
        <w:rPr>
          <w:rFonts w:ascii="Times New Roman" w:eastAsia="Times New Roman" w:hAnsi="Times New Roman" w:cs="Times New Roman"/>
          <w:sz w:val="28"/>
          <w:szCs w:val="28"/>
        </w:rPr>
        <w:t>Б.К.Кузнецова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D1C96" w:rsidRPr="00677570" w:rsidRDefault="00677570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Участники семинара отметили высокую практическую значимость проведенного мероприятия. </w:t>
      </w:r>
      <w:r w:rsidR="00685734" w:rsidRPr="00677570">
        <w:rPr>
          <w:rFonts w:ascii="Times New Roman" w:eastAsia="Times New Roman" w:hAnsi="Times New Roman" w:cs="Times New Roman"/>
          <w:sz w:val="28"/>
          <w:szCs w:val="28"/>
        </w:rPr>
        <w:t xml:space="preserve">Просмотрев </w:t>
      </w:r>
      <w:proofErr w:type="spellStart"/>
      <w:r w:rsidR="00685734" w:rsidRPr="00677570">
        <w:rPr>
          <w:rFonts w:ascii="Times New Roman" w:eastAsia="Times New Roman" w:hAnsi="Times New Roman" w:cs="Times New Roman"/>
          <w:sz w:val="28"/>
          <w:szCs w:val="28"/>
        </w:rPr>
        <w:t>вебинары</w:t>
      </w:r>
      <w:proofErr w:type="spellEnd"/>
      <w:r w:rsidR="00685734" w:rsidRPr="006775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6151" w:rsidRPr="00677570">
        <w:rPr>
          <w:rFonts w:ascii="Times New Roman" w:eastAsia="Times New Roman" w:hAnsi="Times New Roman" w:cs="Times New Roman"/>
          <w:sz w:val="28"/>
          <w:szCs w:val="28"/>
        </w:rPr>
        <w:t xml:space="preserve"> учителя начали использовать новые формы проведения учебных занятий, продолжили развитие навыков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06151" w:rsidRPr="00677570">
        <w:rPr>
          <w:rFonts w:ascii="Times New Roman" w:eastAsia="Times New Roman" w:hAnsi="Times New Roman" w:cs="Times New Roman"/>
          <w:sz w:val="28"/>
          <w:szCs w:val="28"/>
        </w:rPr>
        <w:t xml:space="preserve">смогли воспользоваться образовательными платформами, предложенными на </w:t>
      </w:r>
      <w:proofErr w:type="spellStart"/>
      <w:r w:rsidR="00106151" w:rsidRPr="00677570"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 w:rsidR="00106151" w:rsidRPr="006775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1C96" w:rsidRPr="00677570" w:rsidRDefault="00106151" w:rsidP="00677570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7570">
        <w:rPr>
          <w:rFonts w:ascii="Times New Roman" w:eastAsia="Times New Roman" w:hAnsi="Times New Roman" w:cs="Times New Roman"/>
          <w:sz w:val="28"/>
          <w:szCs w:val="28"/>
        </w:rPr>
        <w:t>По программам дополнительного професс</w:t>
      </w:r>
      <w:r w:rsidR="00481728" w:rsidRPr="00677570">
        <w:rPr>
          <w:rFonts w:ascii="Times New Roman" w:eastAsia="Times New Roman" w:hAnsi="Times New Roman" w:cs="Times New Roman"/>
          <w:sz w:val="28"/>
          <w:szCs w:val="28"/>
        </w:rPr>
        <w:t xml:space="preserve">ионального образования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руководителей и педагогических работников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 xml:space="preserve"> ГАОУ ДПО </w:t>
      </w:r>
      <w:r w:rsidR="00A21BF3" w:rsidRPr="0067757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>ИРО РТ</w:t>
      </w:r>
      <w:r w:rsidR="00A21BF3" w:rsidRPr="006775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734" w:rsidRPr="00677570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квалификации прошли </w:t>
      </w:r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учителя (учитель математики </w:t>
      </w:r>
      <w:proofErr w:type="spellStart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>Назмиева</w:t>
      </w:r>
      <w:proofErr w:type="spellEnd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 xml:space="preserve"> Л.Р. и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</w:t>
      </w:r>
      <w:proofErr w:type="spellStart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>Муллахметова</w:t>
      </w:r>
      <w:proofErr w:type="spellEnd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 xml:space="preserve"> Е.Р.)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</w:t>
      </w:r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>Мисбахова</w:t>
      </w:r>
      <w:proofErr w:type="spellEnd"/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 xml:space="preserve"> Р.Р.</w:t>
      </w:r>
      <w:r w:rsidR="00481728" w:rsidRPr="006775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>Здесь они ознакомились с технологией</w:t>
      </w:r>
      <w:r w:rsidR="00481728" w:rsidRPr="00677570">
        <w:rPr>
          <w:rFonts w:ascii="Times New Roman" w:eastAsia="Times New Roman" w:hAnsi="Times New Roman" w:cs="Times New Roman"/>
          <w:sz w:val="28"/>
          <w:szCs w:val="28"/>
        </w:rPr>
        <w:t xml:space="preserve"> «Образовательный минимум»</w:t>
      </w:r>
      <w:r w:rsidR="00441CF2" w:rsidRPr="006775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 xml:space="preserve"> как формой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контр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>оля предметных знаний обучения</w:t>
      </w:r>
      <w:r w:rsidR="00441CF2" w:rsidRPr="006775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21BF3" w:rsidRPr="0067757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441CF2" w:rsidRPr="00677570">
        <w:rPr>
          <w:rFonts w:ascii="Times New Roman" w:eastAsia="Times New Roman" w:hAnsi="Times New Roman" w:cs="Times New Roman"/>
          <w:sz w:val="28"/>
          <w:szCs w:val="28"/>
        </w:rPr>
        <w:t>выполнили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проекты, которые предусматривали создание контрольно-измерительных</w:t>
      </w:r>
      <w:proofErr w:type="gramEnd"/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 материалов для оценивания предметных результатов. Также рассматривались проблемы работы с несовершеннолетними </w:t>
      </w:r>
      <w:r w:rsidR="00481728" w:rsidRPr="0067757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группы риска</w:t>
      </w:r>
      <w:r w:rsidR="00481728" w:rsidRPr="006775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08F6" w:rsidRPr="00677570" w:rsidRDefault="00106151" w:rsidP="00677570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sz w:val="28"/>
          <w:szCs w:val="28"/>
        </w:rPr>
        <w:t xml:space="preserve">По плану, обозначенному в «дорожной карте» школы, провели </w:t>
      </w:r>
      <w:r w:rsidR="00907BAE" w:rsidRPr="00677570">
        <w:rPr>
          <w:rFonts w:ascii="Times New Roman" w:eastAsia="Times New Roman" w:hAnsi="Times New Roman" w:cs="Times New Roman"/>
          <w:sz w:val="28"/>
          <w:szCs w:val="28"/>
        </w:rPr>
        <w:t>муниципальные семинары</w:t>
      </w:r>
      <w:r w:rsidR="009E08F6" w:rsidRPr="00677570">
        <w:rPr>
          <w:rFonts w:ascii="Times New Roman" w:eastAsia="Times New Roman" w:hAnsi="Times New Roman" w:cs="Times New Roman"/>
          <w:sz w:val="28"/>
          <w:szCs w:val="28"/>
        </w:rPr>
        <w:t>: семинар в рамках августовской конференции, семинар «Школа цифрового век</w:t>
      </w:r>
      <w:proofErr w:type="gramStart"/>
      <w:r w:rsidR="009E08F6" w:rsidRPr="00677570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="009E08F6" w:rsidRPr="00677570">
        <w:rPr>
          <w:rFonts w:ascii="Times New Roman" w:eastAsia="Times New Roman" w:hAnsi="Times New Roman" w:cs="Times New Roman"/>
          <w:sz w:val="28"/>
          <w:szCs w:val="28"/>
        </w:rPr>
        <w:t xml:space="preserve"> школа будущего». </w:t>
      </w:r>
    </w:p>
    <w:p w:rsidR="00ED1C96" w:rsidRPr="00677570" w:rsidRDefault="00106151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Стоит отметить, что в школе наблюдается положительная динамика вовлеченности </w:t>
      </w:r>
      <w:proofErr w:type="gramStart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</w:t>
      </w:r>
      <w:r w:rsidR="00441CF2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proofErr w:type="gramEnd"/>
      <w:r w:rsidR="00441CF2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творческие мероприятия, которые </w:t>
      </w:r>
      <w:r w:rsidRPr="00677570">
        <w:rPr>
          <w:rFonts w:ascii="Times New Roman" w:eastAsia="Times New Roman" w:hAnsi="Times New Roman" w:cs="Times New Roman"/>
          <w:sz w:val="28"/>
          <w:szCs w:val="28"/>
        </w:rPr>
        <w:t>освещаются в новостном отде</w:t>
      </w:r>
      <w:r w:rsidR="00441CF2" w:rsidRPr="00677570">
        <w:rPr>
          <w:rFonts w:ascii="Times New Roman" w:eastAsia="Times New Roman" w:hAnsi="Times New Roman" w:cs="Times New Roman"/>
          <w:sz w:val="28"/>
          <w:szCs w:val="28"/>
        </w:rPr>
        <w:t xml:space="preserve">ле сайта школы, </w:t>
      </w:r>
      <w:proofErr w:type="spellStart"/>
      <w:r w:rsidR="00441CF2" w:rsidRPr="00677570">
        <w:rPr>
          <w:rFonts w:ascii="Times New Roman" w:eastAsia="Times New Roman" w:hAnsi="Times New Roman" w:cs="Times New Roman"/>
          <w:sz w:val="28"/>
          <w:szCs w:val="28"/>
        </w:rPr>
        <w:t>инстаграме</w:t>
      </w:r>
      <w:proofErr w:type="spellEnd"/>
      <w:r w:rsidRPr="006775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514B" w:rsidRPr="00677570" w:rsidRDefault="009E08F6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 значительн</w:t>
      </w:r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ую роль играет кружок «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Юный техник в современной школе»</w:t>
      </w:r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. В кружке занимаются учащиеся 5-8 классов. Цель кружк</w:t>
      </w:r>
      <w:proofErr w:type="gramStart"/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базовых знаний в области трехмерной компьютерной графики и овладение навыками работы в программе </w:t>
      </w:r>
      <w:proofErr w:type="spellStart"/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SketchUp</w:t>
      </w:r>
      <w:proofErr w:type="spellEnd"/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E07FA" w:rsidRPr="00677570" w:rsidRDefault="00106151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</w:t>
      </w:r>
      <w:proofErr w:type="spellStart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УУД, прежде всего регулятивных, согласно ФГОС учащиеся 5 – 8 классов выполняют в течение года групповые проектные 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работы, учащиеся 9 – классов </w:t>
      </w:r>
      <w:proofErr w:type="gramStart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проекты</w:t>
      </w:r>
      <w:proofErr w:type="gramEnd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условиях дистанционного обучения защита проектных работ проходила в онлайн-формате на платформе </w:t>
      </w:r>
      <w:proofErr w:type="spellStart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Zoom</w:t>
      </w:r>
      <w:proofErr w:type="spellEnd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. Результаты защиты проектных работ собраны в единую электронную таблицу «</w:t>
      </w:r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 оценивания проектов». </w:t>
      </w:r>
      <w:proofErr w:type="gramStart"/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Из 20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девятиклассников </w:t>
      </w:r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% защитили индивидуальн</w:t>
      </w:r>
      <w:r w:rsidR="0048514B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проекты на высоком уровне, 75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% – на базовом.</w:t>
      </w:r>
      <w:proofErr w:type="gramEnd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Школа, учитывая ошибки предыдущих лет, работает над </w:t>
      </w:r>
      <w:proofErr w:type="gramStart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усовершенствованием</w:t>
      </w:r>
      <w:proofErr w:type="gramEnd"/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процесса выполнения проектных работ, так и процедуры защиты проектных работ, оценивания результатов работ. </w:t>
      </w:r>
      <w:r w:rsidR="00E47454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Победители (3 место) регионального этапа Всероссийского конкурса юношеских исследовательских работ учащихся 8-11 классов им. В.И. Вернадского</w:t>
      </w:r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Хакимов А.Р., Рахматуллин Г.А. ученики 9 класса по физике)        </w:t>
      </w:r>
    </w:p>
    <w:p w:rsidR="00ED1C96" w:rsidRPr="00677570" w:rsidRDefault="00677570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образовательном учреждении на постоянной основе выпускается газета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Актанышские</w:t>
      </w:r>
      <w:proofErr w:type="spellEnd"/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кадеты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», электронный вариант которо</w:t>
      </w:r>
      <w:r w:rsidR="005B2EA7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размещается также на </w:t>
      </w:r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сайте школы. </w:t>
      </w:r>
    </w:p>
    <w:p w:rsidR="00ED1C96" w:rsidRPr="00677570" w:rsidRDefault="00106151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учебного года были проведены перевыборы школ</w:t>
      </w:r>
      <w:r w:rsidR="00272738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ьное ученическое самоуправление</w:t>
      </w:r>
      <w:r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.  Через школьное самоуправление решались вопросы организаций школьных мероприятий.</w:t>
      </w:r>
    </w:p>
    <w:p w:rsidR="00677570" w:rsidRDefault="00106151" w:rsidP="0067757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7570">
        <w:rPr>
          <w:rFonts w:ascii="Times New Roman" w:hAnsi="Times New Roman" w:cs="Times New Roman"/>
          <w:sz w:val="28"/>
          <w:szCs w:val="28"/>
        </w:rPr>
        <w:t xml:space="preserve">  </w:t>
      </w:r>
      <w:r w:rsidR="00677570">
        <w:rPr>
          <w:rFonts w:ascii="Times New Roman" w:hAnsi="Times New Roman" w:cs="Times New Roman"/>
          <w:sz w:val="28"/>
          <w:szCs w:val="28"/>
        </w:rPr>
        <w:t xml:space="preserve">     </w:t>
      </w:r>
      <w:r w:rsidRPr="00677570">
        <w:rPr>
          <w:rFonts w:ascii="Times New Roman" w:hAnsi="Times New Roman" w:cs="Times New Roman"/>
          <w:sz w:val="28"/>
          <w:szCs w:val="28"/>
        </w:rPr>
        <w:t xml:space="preserve">Таким образом, анализируя деятельность школы по данным направлениям, можно утверждать, что вектор образовательной и воспитательной деятельности школы устремлен к достижению высокого результата. </w:t>
      </w:r>
    </w:p>
    <w:p w:rsidR="00B826AF" w:rsidRPr="00B826AF" w:rsidRDefault="00480029" w:rsidP="004800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0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Участие  учащихся в конкурсах </w:t>
      </w:r>
      <w:r w:rsidRPr="0048002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(сентябрь-октябрь 2020г)</w:t>
      </w:r>
      <w:bookmarkStart w:id="0" w:name="_GoBack"/>
      <w:bookmarkEnd w:id="0"/>
    </w:p>
    <w:p w:rsidR="00480029" w:rsidRPr="00480029" w:rsidRDefault="00480029" w:rsidP="00480029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480029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10065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20"/>
        <w:gridCol w:w="1495"/>
        <w:gridCol w:w="930"/>
        <w:gridCol w:w="1275"/>
        <w:gridCol w:w="1206"/>
        <w:gridCol w:w="921"/>
        <w:gridCol w:w="850"/>
      </w:tblGrid>
      <w:tr w:rsidR="00480029" w:rsidRPr="00480029" w:rsidTr="00480029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8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конкурса 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 </w:t>
            </w: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дата 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 </w:t>
            </w:r>
          </w:p>
        </w:tc>
        <w:tc>
          <w:tcPr>
            <w:tcW w:w="1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 </w:t>
            </w:r>
          </w:p>
        </w:tc>
        <w:tc>
          <w:tcPr>
            <w:tcW w:w="9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Статус </w:t>
            </w:r>
          </w:p>
        </w:tc>
        <w:tc>
          <w:tcPr>
            <w:tcW w:w="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Очн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лимпиада по ПДД  для 5 классов “</w:t>
            </w: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Сакла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”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9.10.20 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</w:t>
            </w:r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(23)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К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(20)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Хасанов</w:t>
            </w:r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(19)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Мокимов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Р.Р.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Л.Ф.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сүзе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16.10.20 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Каримова С.Р.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Фархутдинова Л.Ф.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3 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Иншалар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конкурсы “</w:t>
            </w: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Татарстаным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”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21.10.20 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А.Р.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Фархутдинова Л.Ф.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4 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Иле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ң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уйла”әдәби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конкурсы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25.10.20 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А.Ф.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Фархутдинова Л.Ф.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5 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творческих работ по антикоррупционной направленности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15.09.20 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Гареев А.Р.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М.М.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“Золотая осень”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15.11.20 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Баев В.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 К.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 И.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Петин С.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А. </w:t>
            </w:r>
          </w:p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Латыйпова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М.М.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 </w:t>
            </w:r>
          </w:p>
        </w:tc>
      </w:tr>
      <w:tr w:rsidR="00480029" w:rsidRPr="00480029" w:rsidTr="00480029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7 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“Их именами названы улицы” 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</w:t>
            </w:r>
            <w:proofErr w:type="spellEnd"/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30.10.20 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Фархутдинов</w:t>
            </w:r>
            <w:proofErr w:type="gram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Гардиева</w:t>
            </w:r>
            <w:proofErr w:type="spellEnd"/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ЛФ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02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80029" w:rsidRPr="00480029" w:rsidRDefault="00480029" w:rsidP="0048002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Очно/заочно</w:t>
            </w:r>
          </w:p>
        </w:tc>
      </w:tr>
    </w:tbl>
    <w:p w:rsidR="00480029" w:rsidRPr="00677570" w:rsidRDefault="00480029" w:rsidP="0067757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D1C96" w:rsidRPr="00677570" w:rsidRDefault="00677570" w:rsidP="00677570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77570">
        <w:rPr>
          <w:rFonts w:ascii="Times New Roman" w:hAnsi="Times New Roman" w:cs="Times New Roman"/>
          <w:sz w:val="28"/>
          <w:szCs w:val="28"/>
        </w:rPr>
        <w:t xml:space="preserve">        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освоения предметных результатов проводится на основе промежуточной аттестации и результатов ГИА. Промежуточная аттестация</w:t>
      </w:r>
      <w:r w:rsidR="00C7660D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дистанционного обучения</w:t>
      </w:r>
      <w:r w:rsidR="00687E6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2019 – 2020 учебном году была проведена в форме годовой оценки. Результаты годовых оценок по школе следующие</w:t>
      </w:r>
      <w:r w:rsidR="001B7DCD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: успеваемость 100%, качество 49,23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%. Средний балл ЕГЭ по математике </w:t>
      </w:r>
      <w:r w:rsidR="001B7DCD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(профиль) 39 баллов</w:t>
      </w:r>
      <w:proofErr w:type="gramStart"/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B7DCD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русскому языку </w:t>
      </w:r>
      <w:r w:rsidR="001B7DCD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58,8б, по обществознание 59 баллов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ED1C96" w:rsidRDefault="00677570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перспективе </w:t>
      </w:r>
      <w:r w:rsidR="00BD5F7C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 продолжить работу над повышением качества образования</w:t>
      </w:r>
      <w:r w:rsidR="00106151" w:rsidRPr="006775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:rsidR="00B826AF" w:rsidRDefault="00B826AF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B826AF" w:rsidRDefault="00B826AF" w:rsidP="006775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B826AF" w:rsidRPr="00B826AF" w:rsidRDefault="00B826AF" w:rsidP="00B826A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Директор школы:                    И.И.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Ялалов</w:t>
      </w:r>
      <w:proofErr w:type="spellEnd"/>
    </w:p>
    <w:sectPr w:rsidR="00B826AF" w:rsidRPr="00B826AF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3FF9"/>
    <w:multiLevelType w:val="multilevel"/>
    <w:tmpl w:val="F29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55D77"/>
    <w:multiLevelType w:val="multilevel"/>
    <w:tmpl w:val="E1609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856D5"/>
    <w:multiLevelType w:val="multilevel"/>
    <w:tmpl w:val="E91A41E4"/>
    <w:lvl w:ilvl="0">
      <w:start w:val="1"/>
      <w:numFmt w:val="decimal"/>
      <w:lvlText w:val="%1."/>
      <w:lvlJc w:val="left"/>
      <w:pPr>
        <w:ind w:left="106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B80782"/>
    <w:multiLevelType w:val="multilevel"/>
    <w:tmpl w:val="53F8E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96"/>
    <w:rsid w:val="00106151"/>
    <w:rsid w:val="001636C4"/>
    <w:rsid w:val="00186D2E"/>
    <w:rsid w:val="001B7DCD"/>
    <w:rsid w:val="00272738"/>
    <w:rsid w:val="003B33E0"/>
    <w:rsid w:val="00417DD2"/>
    <w:rsid w:val="00441CF2"/>
    <w:rsid w:val="00480029"/>
    <w:rsid w:val="00481728"/>
    <w:rsid w:val="0048514B"/>
    <w:rsid w:val="005B2EA7"/>
    <w:rsid w:val="00677570"/>
    <w:rsid w:val="00685734"/>
    <w:rsid w:val="00687E61"/>
    <w:rsid w:val="00697381"/>
    <w:rsid w:val="008E07FA"/>
    <w:rsid w:val="00907BAE"/>
    <w:rsid w:val="009A5A0E"/>
    <w:rsid w:val="009E08F6"/>
    <w:rsid w:val="00A21BF3"/>
    <w:rsid w:val="00AE0AAF"/>
    <w:rsid w:val="00B106B0"/>
    <w:rsid w:val="00B826AF"/>
    <w:rsid w:val="00BD5F7C"/>
    <w:rsid w:val="00C7660D"/>
    <w:rsid w:val="00E47454"/>
    <w:rsid w:val="00ED1C96"/>
    <w:rsid w:val="00EE357F"/>
    <w:rsid w:val="00F8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17D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F5E9E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C7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60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57D8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417D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rmal (Web)"/>
    <w:basedOn w:val="a"/>
    <w:uiPriority w:val="99"/>
    <w:semiHidden/>
    <w:unhideWhenUsed/>
    <w:rsid w:val="0067757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417D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F5E9E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C7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60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857D8"/>
    <w:pPr>
      <w:spacing w:after="0" w:line="240" w:lineRule="auto"/>
    </w:pPr>
  </w:style>
  <w:style w:type="character" w:customStyle="1" w:styleId="70">
    <w:name w:val="Заголовок 7 Знак"/>
    <w:basedOn w:val="a0"/>
    <w:link w:val="7"/>
    <w:uiPriority w:val="9"/>
    <w:rsid w:val="00417D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9">
    <w:name w:val="Normal (Web)"/>
    <w:basedOn w:val="a"/>
    <w:uiPriority w:val="99"/>
    <w:semiHidden/>
    <w:unhideWhenUsed/>
    <w:rsid w:val="006775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58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2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9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3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2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8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9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3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8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8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74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2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4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2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9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65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8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73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93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6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8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0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9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3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9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0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3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8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0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7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3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0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58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8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5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1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3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2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ZtQYMQQsol0G+88XZMd8+rbXXQ==">AMUW2mU0M03+KMdayH9CgU1eaG3fEJYxPpa8r4TI3/+q7qqDLZ5svNP2MHRsI7ivSm/FnZr2j97PkZtEsIkCNE3Mwctz59bR2KEwSwfPTDrf/BxHoTmBX5a+7eoYcy5qP80b0dnSkSDi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Учитель</cp:lastModifiedBy>
  <cp:revision>2</cp:revision>
  <dcterms:created xsi:type="dcterms:W3CDTF">2020-11-16T10:05:00Z</dcterms:created>
  <dcterms:modified xsi:type="dcterms:W3CDTF">2020-11-16T10:05:00Z</dcterms:modified>
</cp:coreProperties>
</file>